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98"/>
        <w:gridCol w:w="364"/>
        <w:gridCol w:w="413"/>
        <w:gridCol w:w="974"/>
        <w:gridCol w:w="637"/>
        <w:gridCol w:w="988"/>
        <w:gridCol w:w="988"/>
        <w:gridCol w:w="2547"/>
      </w:tblGrid>
      <w:tr w:rsidR="00D00843" w:rsidRPr="00D00843" w:rsidTr="00571B98">
        <w:trPr>
          <w:trHeight w:val="141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D00843" w:rsidRPr="00D00843" w:rsidTr="00D00843">
        <w:trPr>
          <w:trHeight w:val="30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00843" w:rsidRPr="00D00843" w:rsidTr="00571B98">
        <w:trPr>
          <w:trHeight w:val="218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D00843" w:rsidRPr="00D00843" w:rsidTr="00D00843">
        <w:trPr>
          <w:trHeight w:val="30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D00843" w:rsidRPr="00D00843" w:rsidTr="00D00843">
        <w:trPr>
          <w:trHeight w:val="30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00843" w:rsidRPr="00D00843" w:rsidTr="00D00843">
        <w:trPr>
          <w:trHeight w:val="30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D00843" w:rsidRPr="00D00843" w:rsidTr="00D00843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D00843" w:rsidRPr="00D00843" w:rsidTr="00D00843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00843" w:rsidRDefault="00D00843"/>
    <w:tbl>
      <w:tblPr>
        <w:tblW w:w="961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992"/>
        <w:gridCol w:w="375"/>
        <w:gridCol w:w="427"/>
        <w:gridCol w:w="1209"/>
        <w:gridCol w:w="661"/>
        <w:gridCol w:w="1234"/>
        <w:gridCol w:w="1276"/>
        <w:gridCol w:w="1444"/>
      </w:tblGrid>
      <w:tr w:rsidR="00D00843" w:rsidRPr="00D00843" w:rsidTr="00D00843">
        <w:trPr>
          <w:trHeight w:val="300"/>
          <w:tblHeader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D00843" w:rsidRPr="00D00843" w:rsidTr="00D00843">
        <w:trPr>
          <w:trHeight w:val="184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00843" w:rsidRPr="00D00843" w:rsidTr="00D00843">
        <w:trPr>
          <w:trHeight w:val="630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00843" w:rsidRPr="00D00843" w:rsidTr="00D00843">
        <w:trPr>
          <w:trHeight w:val="2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9 990 718 074,82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8 760 616 395,76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8 767 567 649,15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913 055 149,86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961 893 136,59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1 231 213 168,20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bookmarkStart w:id="0" w:name="_GoBack"/>
        <w:bookmarkEnd w:id="0"/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366 925 210,99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429 708 715,75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720 857 268,20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144 457 434,52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132 229 939,52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111 569 354,85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107 865 825,08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62 232 928,80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82 120 225,92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62 212 033,95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19 908 191,97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145 037 369,60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433 587 613,34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141 919 659,30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1 289 974 370,00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782 176 893,57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741 474 438,55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870 123 373,78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491 096 152,22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295 740 129,13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270 798 146,06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270 798 146,06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60 348 670,28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поддержки субъектам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35 639 968,59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6 812 579,34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1 037 677 639,19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599 953 147,67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188 794 149,28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185 520 245,58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"Расселение граждан из многоквартирных домов, признанных аварийными и подлежащими сносу"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19 689 038,02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7 184 644,44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19 689 038,02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7 184 644,44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мероприятий по переселению граждан из аварийного жилищного фонда за счет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99 813 956,89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121 994 814,39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99 813 956,89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121 994 814,39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52 679 268,79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22 645 109,11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19 288 355,82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138 546 742,55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(обустройство)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контейнерных площадок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(возмещение) затрат на проведение ремонта теплоэнергетического оборудования муниципальным унитарным предприятиям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"Чистая страна"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дорожной инфраструктуры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504 377 789,80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205 958 957,56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111 653 344,07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МБУ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"Инженерно-экологической службы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5 126 685 407,71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4 936 039 837,65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1 687 645 808,92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2 521 663 445,67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2 489 277 148,44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2 035 004 610,64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413 465 510,64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413 465 510,64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модернизации пищеблоков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420 998 018,15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255 083 062,89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возможности реализации культурного и духовного потенциала жителей города"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218 870 479,95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218 815 479,95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комплексного развития молодежной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500 310 748,57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376 396 135,48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456 217 407,08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331 162 207,61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447 077 483,06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156 423 885,25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культурно-массовых и общественно-значимых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36 144 172,84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круглосуточной (физической) охраны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44 093 341,49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259 498 961,26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10 292 598,00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социальных выплат на возмещение части процентной ставки по кредитам, полученным гражданами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газификацию жилья в российских кредитных организациях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174 905 558,65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93 296 379,13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отдельных категорий граждан, установленных федеральным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законодательством и законодательством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642 046 070,70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192 266 483,50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68 193 605,09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и проведение официальных физкультурных и спортивных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согласно утвержденному календарному плану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экстремизма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D00843" w:rsidRPr="00D00843" w:rsidTr="00D00843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43" w:rsidRPr="00D00843" w:rsidRDefault="00D00843" w:rsidP="00D0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43" w:rsidRPr="00D00843" w:rsidRDefault="00D00843" w:rsidP="00D0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571B98" w:rsidRDefault="00571B98" w:rsidP="00571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B98" w:rsidRPr="00571B98" w:rsidRDefault="00571B98" w:rsidP="00571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571B98" w:rsidRPr="00571B98" w:rsidSect="00571B98">
      <w:headerReference w:type="default" r:id="rId7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B98" w:rsidRDefault="00571B98" w:rsidP="00571B98">
      <w:pPr>
        <w:spacing w:after="0" w:line="240" w:lineRule="auto"/>
      </w:pPr>
      <w:r>
        <w:separator/>
      </w:r>
    </w:p>
  </w:endnote>
  <w:endnote w:type="continuationSeparator" w:id="0">
    <w:p w:rsidR="00571B98" w:rsidRDefault="00571B98" w:rsidP="00571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B98" w:rsidRDefault="00571B98" w:rsidP="00571B98">
      <w:pPr>
        <w:spacing w:after="0" w:line="240" w:lineRule="auto"/>
      </w:pPr>
      <w:r>
        <w:separator/>
      </w:r>
    </w:p>
  </w:footnote>
  <w:footnote w:type="continuationSeparator" w:id="0">
    <w:p w:rsidR="00571B98" w:rsidRDefault="00571B98" w:rsidP="00571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7919750"/>
      <w:docPartObj>
        <w:docPartGallery w:val="Page Numbers (Top of Page)"/>
        <w:docPartUnique/>
      </w:docPartObj>
    </w:sdtPr>
    <w:sdtContent>
      <w:p w:rsidR="00571B98" w:rsidRDefault="00571B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</w:t>
        </w:r>
        <w:r>
          <w:fldChar w:fldCharType="end"/>
        </w:r>
      </w:p>
    </w:sdtContent>
  </w:sdt>
  <w:p w:rsidR="00571B98" w:rsidRDefault="00571B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43"/>
    <w:rsid w:val="00571B98"/>
    <w:rsid w:val="00605E0A"/>
    <w:rsid w:val="00D0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08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0843"/>
    <w:rPr>
      <w:color w:val="800080"/>
      <w:u w:val="single"/>
    </w:rPr>
  </w:style>
  <w:style w:type="paragraph" w:customStyle="1" w:styleId="xl63">
    <w:name w:val="xl63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D008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D0084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008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084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008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0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008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7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1B98"/>
  </w:style>
  <w:style w:type="paragraph" w:styleId="a7">
    <w:name w:val="footer"/>
    <w:basedOn w:val="a"/>
    <w:link w:val="a8"/>
    <w:uiPriority w:val="99"/>
    <w:unhideWhenUsed/>
    <w:rsid w:val="0057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1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08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0843"/>
    <w:rPr>
      <w:color w:val="800080"/>
      <w:u w:val="single"/>
    </w:rPr>
  </w:style>
  <w:style w:type="paragraph" w:customStyle="1" w:styleId="xl63">
    <w:name w:val="xl63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D008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D0084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008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084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008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0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008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008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7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1B98"/>
  </w:style>
  <w:style w:type="paragraph" w:styleId="a7">
    <w:name w:val="footer"/>
    <w:basedOn w:val="a"/>
    <w:link w:val="a8"/>
    <w:uiPriority w:val="99"/>
    <w:unhideWhenUsed/>
    <w:rsid w:val="0057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1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53</Pages>
  <Words>26352</Words>
  <Characters>150209</Characters>
  <Application>Microsoft Office Word</Application>
  <DocSecurity>0</DocSecurity>
  <Lines>1251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dcterms:created xsi:type="dcterms:W3CDTF">2024-05-15T07:00:00Z</dcterms:created>
  <dcterms:modified xsi:type="dcterms:W3CDTF">2024-05-15T07:05:00Z</dcterms:modified>
</cp:coreProperties>
</file>